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295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F251EA">
        <w:rPr>
          <w:rFonts w:cs="Times New Roman (Основной текст"/>
          <w:vanish/>
          <w:color w:val="000000"/>
          <w:sz w:val="20"/>
          <w:szCs w:val="28"/>
        </w:rPr>
        <w:t>31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12D82800" w14:textId="77777777" w:rsidR="00863A1D" w:rsidRDefault="00863A1D" w:rsidP="008B52D8">
      <w:pPr>
        <w:ind w:left="7655"/>
        <w:jc w:val="center"/>
        <w:outlineLvl w:val="0"/>
      </w:pPr>
    </w:p>
    <w:p w14:paraId="09833CC1" w14:textId="0D652DDA" w:rsidR="00C553EF" w:rsidRDefault="000C7020" w:rsidP="008B52D8">
      <w:pPr>
        <w:ind w:left="7655"/>
        <w:jc w:val="center"/>
        <w:outlineLvl w:val="0"/>
      </w:pPr>
      <w:r>
        <w:t>УТВЕРЖД</w:t>
      </w:r>
      <w:r w:rsidR="00943CE0">
        <w:t>АЮ</w:t>
      </w:r>
    </w:p>
    <w:p w14:paraId="7D9CACBA" w14:textId="60DA03CE" w:rsidR="00090582" w:rsidRDefault="00090582" w:rsidP="00090582">
      <w:pPr>
        <w:jc w:val="right"/>
        <w:outlineLvl w:val="0"/>
      </w:pPr>
      <w:r>
        <w:t>Директор МБУДО ДШИ №17</w:t>
      </w:r>
    </w:p>
    <w:p w14:paraId="26D0ECAD" w14:textId="6D3AE90C" w:rsidR="00090582" w:rsidRDefault="00090582" w:rsidP="00090582">
      <w:pPr>
        <w:jc w:val="right"/>
        <w:outlineLvl w:val="0"/>
      </w:pPr>
      <w:r>
        <w:t>____________</w:t>
      </w:r>
      <w:proofErr w:type="spellStart"/>
      <w:r>
        <w:t>Т.В.Мельникова</w:t>
      </w:r>
      <w:proofErr w:type="spellEnd"/>
    </w:p>
    <w:p w14:paraId="080B6DD2" w14:textId="626EB296" w:rsidR="00090582" w:rsidRPr="00446446" w:rsidRDefault="00090582" w:rsidP="00090582">
      <w:pPr>
        <w:jc w:val="right"/>
        <w:outlineLvl w:val="0"/>
      </w:pPr>
      <w:r>
        <w:t>«_____</w:t>
      </w:r>
      <w:proofErr w:type="gramStart"/>
      <w:r>
        <w:t>_»_</w:t>
      </w:r>
      <w:proofErr w:type="gramEnd"/>
      <w:r>
        <w:t>____________2019г</w:t>
      </w:r>
    </w:p>
    <w:p w14:paraId="457A59CE" w14:textId="158E1C4A" w:rsidR="00C553EF" w:rsidRPr="00446446" w:rsidRDefault="00C553EF" w:rsidP="008D3160">
      <w:pPr>
        <w:ind w:left="7655"/>
      </w:pPr>
    </w:p>
    <w:p w14:paraId="01D4086F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3E544093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413E0E5D" w14:textId="727E84AC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 xml:space="preserve">– </w:t>
      </w:r>
      <w:r w:rsidR="00090582">
        <w:rPr>
          <w:sz w:val="20"/>
          <w:szCs w:val="20"/>
        </w:rPr>
        <w:t>преподаватель</w:t>
      </w:r>
    </w:p>
    <w:p w14:paraId="04B9D0CB" w14:textId="77777777" w:rsidR="006E7F21" w:rsidRPr="00312A8F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>– «Педагог</w:t>
      </w:r>
      <w:r w:rsidR="00312A8F" w:rsidRPr="00312A8F">
        <w:rPr>
          <w:sz w:val="20"/>
          <w:szCs w:val="20"/>
        </w:rPr>
        <w:t xml:space="preserve"> </w:t>
      </w:r>
      <w:r w:rsidR="006C3D2C">
        <w:rPr>
          <w:color w:val="000000"/>
          <w:sz w:val="20"/>
          <w:szCs w:val="20"/>
        </w:rPr>
        <w:t>дополнительного образования детей и взрослых</w:t>
      </w:r>
      <w:r w:rsidR="00312A8F" w:rsidRPr="00312A8F">
        <w:rPr>
          <w:color w:val="000000"/>
          <w:sz w:val="20"/>
          <w:szCs w:val="20"/>
        </w:rPr>
        <w:t>»</w:t>
      </w:r>
    </w:p>
    <w:p w14:paraId="678BA867" w14:textId="77777777" w:rsidR="006E7F21" w:rsidRPr="006A1EA2" w:rsidRDefault="006E7F21" w:rsidP="006E7F21">
      <w:pPr>
        <w:rPr>
          <w:sz w:val="20"/>
          <w:szCs w:val="20"/>
        </w:rPr>
      </w:pPr>
    </w:p>
    <w:p w14:paraId="73C85B25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685D9193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68A6AD69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5D577C65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004C1413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0"/>
      <w:r w:rsidR="00DD011E">
        <w:rPr>
          <w:color w:val="000000"/>
          <w:sz w:val="20"/>
          <w:szCs w:val="20"/>
        </w:rPr>
        <w:t>:</w:t>
      </w:r>
    </w:p>
    <w:p w14:paraId="01AAC72B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0FA75AD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2253F3DC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F251EA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9BF00C0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7F8C7BF5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4B7C630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69225B40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DEFA68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6DD4A8F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61F102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6789E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0C7020" w:rsidRPr="00284EAB" w14:paraId="7F1D0B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139B83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41D4B2" w14:textId="77777777" w:rsidR="000C7020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3.1.1</w:t>
            </w:r>
            <w:r w:rsidRPr="00284EAB">
              <w:rPr>
                <w:b/>
                <w:sz w:val="20"/>
                <w:szCs w:val="20"/>
              </w:rPr>
              <w:br/>
              <w:t>«ОРГАНИЗАЦИЯ ДЕЯТЕЛЬНОСТИ УЧАЩИХСЯ, НАПРАВЛЕННОЙ НА ОСВОЕНИЕ ДОПОЛНИТЕЛЬНОЙ ОБЩЕОБРАЗОВАТЕЛЬНОЙ ПРОГРАММЫ»</w:t>
            </w:r>
          </w:p>
        </w:tc>
        <w:tc>
          <w:tcPr>
            <w:tcW w:w="1275" w:type="dxa"/>
            <w:shd w:val="clear" w:color="auto" w:fill="auto"/>
          </w:tcPr>
          <w:p w14:paraId="0D897DEB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05E4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0C7020" w:rsidRPr="00284EAB" w14:paraId="191A05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50162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6DD2F8" w14:textId="77777777" w:rsidR="000C7020" w:rsidRPr="00284EAB" w:rsidRDefault="00302799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7434BE9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3FEFD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B5B163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65103CC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0B60DB" w14:textId="77777777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  <w:tc>
          <w:tcPr>
            <w:tcW w:w="1275" w:type="dxa"/>
            <w:shd w:val="clear" w:color="auto" w:fill="auto"/>
          </w:tcPr>
          <w:p w14:paraId="788F90C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2906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34CF497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070F2EE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248D79" w14:textId="77777777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Готовить информационные материалы о возможностях и содержании дополнительной </w:t>
            </w:r>
            <w:r w:rsidRPr="004C6C2A">
              <w:rPr>
                <w:sz w:val="20"/>
                <w:szCs w:val="20"/>
              </w:rPr>
              <w:t>общеобразовательной</w:t>
            </w:r>
            <w:r w:rsidRPr="00284EAB">
              <w:rPr>
                <w:sz w:val="20"/>
                <w:szCs w:val="20"/>
              </w:rPr>
              <w:t xml:space="preserve"> программы и представлять ее при проведении мероприятий по привлечению учащихся</w:t>
            </w:r>
          </w:p>
        </w:tc>
        <w:tc>
          <w:tcPr>
            <w:tcW w:w="1275" w:type="dxa"/>
            <w:shd w:val="clear" w:color="auto" w:fill="auto"/>
          </w:tcPr>
          <w:p w14:paraId="6D541BEB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BFF2B8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189BB97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36003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C7028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  <w:tc>
          <w:tcPr>
            <w:tcW w:w="1275" w:type="dxa"/>
            <w:shd w:val="clear" w:color="auto" w:fill="auto"/>
          </w:tcPr>
          <w:p w14:paraId="3BB8815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466BA1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7293A46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9279427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684B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  <w:tc>
          <w:tcPr>
            <w:tcW w:w="1275" w:type="dxa"/>
            <w:shd w:val="clear" w:color="auto" w:fill="auto"/>
          </w:tcPr>
          <w:p w14:paraId="298CF411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7BFC8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3DC770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516E9B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102941" w14:textId="12F88BF4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      </w:r>
            <w:r w:rsidR="004C6C2A">
              <w:rPr>
                <w:sz w:val="20"/>
                <w:szCs w:val="20"/>
              </w:rPr>
              <w:t>предпрофессиональным</w:t>
            </w:r>
            <w:r w:rsidRPr="00284EAB">
              <w:rPr>
                <w:sz w:val="20"/>
                <w:szCs w:val="20"/>
              </w:rPr>
              <w:t xml:space="preserve"> программам)</w:t>
            </w:r>
          </w:p>
        </w:tc>
        <w:tc>
          <w:tcPr>
            <w:tcW w:w="1275" w:type="dxa"/>
            <w:shd w:val="clear" w:color="auto" w:fill="auto"/>
          </w:tcPr>
          <w:p w14:paraId="360B896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A38970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922D05B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BCF7D19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FEDFFC" w14:textId="02D6C5BF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Диагностировать предрасположенность (задатки) детей к освоению выбранного вида искусств; отбирать лиц, имеющих необходимые для освоения соответствующей образовательной программы творческие способности в области искусств </w:t>
            </w:r>
          </w:p>
        </w:tc>
        <w:tc>
          <w:tcPr>
            <w:tcW w:w="1275" w:type="dxa"/>
            <w:shd w:val="clear" w:color="auto" w:fill="auto"/>
          </w:tcPr>
          <w:p w14:paraId="29E366FE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F2EAB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4E55B3B5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7A03282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BEA44E" w14:textId="44FE24EC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профориентационные возможности занятий избранным видом деятельности (для преподавания по дополнительным обще</w:t>
            </w:r>
            <w:r w:rsidR="004C6C2A">
              <w:rPr>
                <w:sz w:val="20"/>
                <w:szCs w:val="20"/>
              </w:rPr>
              <w:t xml:space="preserve">образовательным </w:t>
            </w:r>
            <w:r w:rsidRPr="00284EAB">
              <w:rPr>
                <w:sz w:val="20"/>
                <w:szCs w:val="20"/>
              </w:rPr>
              <w:t>программам)</w:t>
            </w:r>
          </w:p>
        </w:tc>
        <w:tc>
          <w:tcPr>
            <w:tcW w:w="1275" w:type="dxa"/>
            <w:shd w:val="clear" w:color="auto" w:fill="auto"/>
          </w:tcPr>
          <w:p w14:paraId="47B22093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9871E2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5379827D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48DC00F8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1DF83F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07C94DAD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задач и особенностей образовательной программы</w:t>
            </w:r>
          </w:p>
          <w:p w14:paraId="50B58F9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возрастных особенностей учащихся</w:t>
            </w:r>
          </w:p>
          <w:p w14:paraId="605227A3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  <w:tc>
          <w:tcPr>
            <w:tcW w:w="1275" w:type="dxa"/>
            <w:shd w:val="clear" w:color="auto" w:fill="auto"/>
          </w:tcPr>
          <w:p w14:paraId="4AC77041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2A57DC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24D0E4B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78FE101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5B7DD4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  <w:tc>
          <w:tcPr>
            <w:tcW w:w="1275" w:type="dxa"/>
            <w:shd w:val="clear" w:color="auto" w:fill="auto"/>
          </w:tcPr>
          <w:p w14:paraId="59B08E4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4F67C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7B08086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12A1448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6590178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  <w:tc>
          <w:tcPr>
            <w:tcW w:w="1275" w:type="dxa"/>
            <w:shd w:val="clear" w:color="auto" w:fill="auto"/>
          </w:tcPr>
          <w:p w14:paraId="2F9A4757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F99E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23BC070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93F5858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E2CDC4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условия для развития учащихся, мотивировать их к активному освоению</w:t>
            </w:r>
            <w:bookmarkStart w:id="1" w:name="_GoBack"/>
            <w:bookmarkEnd w:id="1"/>
            <w:r w:rsidRPr="00284EAB">
              <w:rPr>
                <w:sz w:val="20"/>
                <w:szCs w:val="20"/>
              </w:rPr>
              <w:t xml:space="preserve">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  <w:tc>
          <w:tcPr>
            <w:tcW w:w="1275" w:type="dxa"/>
            <w:shd w:val="clear" w:color="auto" w:fill="auto"/>
          </w:tcPr>
          <w:p w14:paraId="0A0B14A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24902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44F40C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F6795D3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EBB584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  <w:tc>
          <w:tcPr>
            <w:tcW w:w="1275" w:type="dxa"/>
            <w:shd w:val="clear" w:color="auto" w:fill="auto"/>
          </w:tcPr>
          <w:p w14:paraId="449F5827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05A9C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6EE1854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4F7544C6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0DC2D07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14:paraId="79B86238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избранной области деятельности и задач дополнительной общеобразовательной программы</w:t>
            </w:r>
          </w:p>
          <w:p w14:paraId="319D0823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  <w:tc>
          <w:tcPr>
            <w:tcW w:w="1275" w:type="dxa"/>
            <w:shd w:val="clear" w:color="auto" w:fill="auto"/>
          </w:tcPr>
          <w:p w14:paraId="704E020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B196A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1C28EAB3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728323E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C1C6BA9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  <w:tc>
          <w:tcPr>
            <w:tcW w:w="1275" w:type="dxa"/>
            <w:shd w:val="clear" w:color="auto" w:fill="auto"/>
          </w:tcPr>
          <w:p w14:paraId="295B04E4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D7782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552E7FDD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68C0A4E6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82FD8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  <w:tc>
          <w:tcPr>
            <w:tcW w:w="1275" w:type="dxa"/>
            <w:shd w:val="clear" w:color="auto" w:fill="auto"/>
          </w:tcPr>
          <w:p w14:paraId="5944BBB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E26AF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2E04BD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3EC1DF8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446A762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  <w:tc>
          <w:tcPr>
            <w:tcW w:w="1275" w:type="dxa"/>
            <w:shd w:val="clear" w:color="auto" w:fill="auto"/>
          </w:tcPr>
          <w:p w14:paraId="659030D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AEAAEE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D82ED5D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61CA8013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0A0343E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  <w:tc>
          <w:tcPr>
            <w:tcW w:w="1275" w:type="dxa"/>
            <w:shd w:val="clear" w:color="auto" w:fill="auto"/>
          </w:tcPr>
          <w:p w14:paraId="0D00F21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54EFD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E37422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2D9013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A0FB11B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284EAB">
              <w:rPr>
                <w:sz w:val="20"/>
                <w:szCs w:val="20"/>
              </w:rPr>
              <w:t>самостраховки</w:t>
            </w:r>
            <w:proofErr w:type="spellEnd"/>
            <w:r w:rsidRPr="00284EAB">
              <w:rPr>
                <w:sz w:val="20"/>
                <w:szCs w:val="20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  <w:tc>
          <w:tcPr>
            <w:tcW w:w="1275" w:type="dxa"/>
            <w:shd w:val="clear" w:color="auto" w:fill="auto"/>
          </w:tcPr>
          <w:p w14:paraId="770A3FC2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3CE55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4485077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68F19C3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0215B0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1275" w:type="dxa"/>
            <w:shd w:val="clear" w:color="auto" w:fill="auto"/>
          </w:tcPr>
          <w:p w14:paraId="2306CD84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070CD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3ACF958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3E7C8599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A1E13DA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1275" w:type="dxa"/>
            <w:shd w:val="clear" w:color="auto" w:fill="auto"/>
          </w:tcPr>
          <w:p w14:paraId="7EEC60C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4A3A57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32FC7EAE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DE6615D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A31EFB2" w14:textId="77777777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  <w:tc>
          <w:tcPr>
            <w:tcW w:w="1275" w:type="dxa"/>
            <w:shd w:val="clear" w:color="auto" w:fill="auto"/>
          </w:tcPr>
          <w:p w14:paraId="48C5615F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354DF4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6BAD41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4A86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0D9DC3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269FE9B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9660F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AF1AA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F89174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DF0CF20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275" w:type="dxa"/>
            <w:shd w:val="clear" w:color="auto" w:fill="auto"/>
          </w:tcPr>
          <w:p w14:paraId="4A47037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D14BF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3DD3F5F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23AC33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921EDC" w14:textId="77777777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  <w:tc>
          <w:tcPr>
            <w:tcW w:w="1275" w:type="dxa"/>
            <w:shd w:val="clear" w:color="auto" w:fill="auto"/>
          </w:tcPr>
          <w:p w14:paraId="5BB69AFD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64B72D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479F0A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8FDC8D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50CBC34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  <w:tc>
          <w:tcPr>
            <w:tcW w:w="1275" w:type="dxa"/>
            <w:shd w:val="clear" w:color="auto" w:fill="auto"/>
          </w:tcPr>
          <w:p w14:paraId="449CEC7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282EF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31C21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732BB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60205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  <w:tc>
          <w:tcPr>
            <w:tcW w:w="1275" w:type="dxa"/>
            <w:shd w:val="clear" w:color="auto" w:fill="auto"/>
          </w:tcPr>
          <w:p w14:paraId="1EC5407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46B1B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C673EE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2FC78D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0760E3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5B1CCE30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1EEC9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9EE37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E64E2F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52488D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1275" w:type="dxa"/>
            <w:shd w:val="clear" w:color="auto" w:fill="auto"/>
          </w:tcPr>
          <w:p w14:paraId="5CB61D24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88D8B3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17DF80A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C3AAE6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7FE89B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84EAB">
              <w:rPr>
                <w:sz w:val="20"/>
                <w:szCs w:val="20"/>
              </w:rPr>
              <w:t>потребностно</w:t>
            </w:r>
            <w:proofErr w:type="spellEnd"/>
            <w:r w:rsidRPr="00284EAB">
              <w:rPr>
                <w:sz w:val="20"/>
                <w:szCs w:val="20"/>
              </w:rPr>
      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14:paraId="010B853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228AF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7385B89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57DCD9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C06648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  <w:tc>
          <w:tcPr>
            <w:tcW w:w="1275" w:type="dxa"/>
            <w:shd w:val="clear" w:color="auto" w:fill="auto"/>
          </w:tcPr>
          <w:p w14:paraId="1520BA8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A10691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4E683D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08A4B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A32119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1275" w:type="dxa"/>
            <w:shd w:val="clear" w:color="auto" w:fill="auto"/>
          </w:tcPr>
          <w:p w14:paraId="67398D3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EBDF6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44195C9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A5D31AF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4481190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1275" w:type="dxa"/>
            <w:shd w:val="clear" w:color="auto" w:fill="auto"/>
          </w:tcPr>
          <w:p w14:paraId="3BD6BF6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7A3A3F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8949F2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015D81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6CD921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  <w:tc>
          <w:tcPr>
            <w:tcW w:w="1275" w:type="dxa"/>
            <w:shd w:val="clear" w:color="auto" w:fill="auto"/>
          </w:tcPr>
          <w:p w14:paraId="19D2BAD5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5629F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A41AF6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A989E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B1B7539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  <w:tc>
          <w:tcPr>
            <w:tcW w:w="1275" w:type="dxa"/>
            <w:shd w:val="clear" w:color="auto" w:fill="auto"/>
          </w:tcPr>
          <w:p w14:paraId="476CE88B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21F85C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D283AD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F39F73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138B0C1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  <w:tc>
          <w:tcPr>
            <w:tcW w:w="1275" w:type="dxa"/>
            <w:shd w:val="clear" w:color="auto" w:fill="auto"/>
          </w:tcPr>
          <w:p w14:paraId="56E1BBDF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F1391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5970DA5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B65296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2F17D0E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  <w:tc>
          <w:tcPr>
            <w:tcW w:w="1275" w:type="dxa"/>
            <w:shd w:val="clear" w:color="auto" w:fill="auto"/>
          </w:tcPr>
          <w:p w14:paraId="05573D82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DF5946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47A4DD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751957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C5A015C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  <w:tc>
          <w:tcPr>
            <w:tcW w:w="1275" w:type="dxa"/>
            <w:shd w:val="clear" w:color="auto" w:fill="auto"/>
          </w:tcPr>
          <w:p w14:paraId="23F30FB3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AE0172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0825C63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088892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96C189E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12F91521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AC6183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749D68F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C320DEA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4C8CFF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1275" w:type="dxa"/>
            <w:shd w:val="clear" w:color="auto" w:fill="auto"/>
          </w:tcPr>
          <w:p w14:paraId="6EC9D4F2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FB3E9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7CDE7FB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5D1CA50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C4B4A95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1275" w:type="dxa"/>
            <w:shd w:val="clear" w:color="auto" w:fill="auto"/>
          </w:tcPr>
          <w:p w14:paraId="1F792912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296398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200E68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D61326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A99542" w14:textId="5BAC8A0F" w:rsidR="008D7C8C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3.1.2</w:t>
            </w:r>
            <w:r w:rsidRPr="00284EAB">
              <w:rPr>
                <w:b/>
                <w:sz w:val="20"/>
                <w:szCs w:val="20"/>
              </w:rPr>
              <w:br/>
              <w:t xml:space="preserve">«ОРГАНИЗАЦИЯ </w:t>
            </w:r>
            <w:r w:rsidR="00765D2A">
              <w:rPr>
                <w:b/>
                <w:sz w:val="20"/>
                <w:szCs w:val="20"/>
              </w:rPr>
              <w:t xml:space="preserve">КУЛЬТУРНО-ПРОСВЕТИТЕЛЬСКОЙ </w:t>
            </w:r>
            <w:r w:rsidRPr="00284EAB">
              <w:rPr>
                <w:b/>
                <w:sz w:val="20"/>
                <w:szCs w:val="20"/>
              </w:rPr>
              <w:t>ДЕЯТЕЛЬНОСТИ УЧАЩИХСЯ В ПРОЦЕССЕ РЕАЛИЗАЦИИ ДОПОЛНИТЕЛЬНОЙ ОБЩЕОБРАЗОВАТЕЛЬНОЙ ПРОГРАММЫ»</w:t>
            </w:r>
          </w:p>
        </w:tc>
        <w:tc>
          <w:tcPr>
            <w:tcW w:w="1275" w:type="dxa"/>
            <w:shd w:val="clear" w:color="auto" w:fill="auto"/>
          </w:tcPr>
          <w:p w14:paraId="05CFF9F2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45AD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A7F39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C2B0F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C2A1B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0B82BF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7C957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2CB6BF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DBDD99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D142C5" w14:textId="2BE26A14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Понимать мотивы поведения, учитывать и развивать интересы учащихся при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54FB7A13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870424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0DDD09A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E63CED" w14:textId="77777777" w:rsidR="008D7C8C" w:rsidRPr="00284EAB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BC41B1" w14:textId="7B639FBF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Создавать при подготовке 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14:paraId="2130E4DE" w14:textId="356E6CEB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- привлекать учащихся (для детей - и их родителей (законных представителей)) к планированию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14:paraId="6BC8C9A6" w14:textId="27892FF1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- использовать при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14:paraId="10ECDD91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проводить мероприятия для учащихся с ограниченными возможностями здоровья и с их участием</w:t>
            </w:r>
          </w:p>
          <w:p w14:paraId="69FCCBAE" w14:textId="23715615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- устанавливать педагогически целесообразные взаимоотношения с учащимися при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мероприятий, использовать различные средства педагогической поддержки учащихся, испытывающих затруднения в общении</w:t>
            </w:r>
          </w:p>
          <w:p w14:paraId="221EC168" w14:textId="00061329" w:rsidR="008D7C8C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- использовать профориентационные возможности </w:t>
            </w:r>
            <w:r w:rsidR="00765D2A">
              <w:rPr>
                <w:sz w:val="20"/>
                <w:szCs w:val="20"/>
              </w:rPr>
              <w:t>культурно-просветительской</w:t>
            </w:r>
            <w:r w:rsidRPr="00284EAB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5" w:type="dxa"/>
            <w:shd w:val="clear" w:color="auto" w:fill="auto"/>
          </w:tcPr>
          <w:p w14:paraId="10EE7B8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061EE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35B72E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C7C479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C94560" w14:textId="74B9D605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3177519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2B06D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236426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8E02B8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0B214A" w14:textId="77777777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1275" w:type="dxa"/>
            <w:shd w:val="clear" w:color="auto" w:fill="auto"/>
          </w:tcPr>
          <w:p w14:paraId="4408E28F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E85727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7D681F0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2BA00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4677C0" w14:textId="7C25BAFA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мероприятий, выполнять нормы педагогической этики</w:t>
            </w:r>
          </w:p>
        </w:tc>
        <w:tc>
          <w:tcPr>
            <w:tcW w:w="1275" w:type="dxa"/>
            <w:shd w:val="clear" w:color="auto" w:fill="auto"/>
          </w:tcPr>
          <w:p w14:paraId="516CF437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E1B84C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284EAB" w14:paraId="675C58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7B9DE6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653D53" w14:textId="6CBDDAF0" w:rsidR="00FB5FCE" w:rsidRPr="00284EAB" w:rsidRDefault="00FB5FCE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Проводить анализ и самоанализ организации </w:t>
            </w:r>
            <w:r w:rsidR="00765D2A">
              <w:rPr>
                <w:sz w:val="20"/>
                <w:szCs w:val="20"/>
              </w:rPr>
              <w:t>культурно-просветительской</w:t>
            </w:r>
            <w:r w:rsidRPr="00284EAB">
              <w:rPr>
                <w:sz w:val="20"/>
                <w:szCs w:val="20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1275" w:type="dxa"/>
            <w:shd w:val="clear" w:color="auto" w:fill="auto"/>
          </w:tcPr>
          <w:p w14:paraId="51EE588A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C79999" w14:textId="77777777" w:rsidR="00FB5FCE" w:rsidRPr="00284EAB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54616C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CB52F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3B68CE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530B02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3AC9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A07200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82F16D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74A716" w14:textId="135A2460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Основные направления </w:t>
            </w:r>
            <w:r w:rsidR="00765D2A">
              <w:rPr>
                <w:sz w:val="20"/>
                <w:szCs w:val="20"/>
              </w:rPr>
              <w:t>культурно-просветительской</w:t>
            </w:r>
            <w:r w:rsidRPr="00284EAB">
              <w:rPr>
                <w:sz w:val="20"/>
                <w:szCs w:val="20"/>
              </w:rPr>
              <w:t xml:space="preserve"> деятельности, особенности организации и проведения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203AAB3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C74DF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BF7F2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6371FA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182C5C" w14:textId="164A10F2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726A8329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6AF8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CFB50F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2113D0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A0217DB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275" w:type="dxa"/>
            <w:shd w:val="clear" w:color="auto" w:fill="auto"/>
          </w:tcPr>
          <w:p w14:paraId="3D5A322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42FD4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6A23690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5E6BE6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5E31AB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1275" w:type="dxa"/>
            <w:shd w:val="clear" w:color="auto" w:fill="auto"/>
          </w:tcPr>
          <w:p w14:paraId="35A4422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8B255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160585E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80C180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8C3FCA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1275" w:type="dxa"/>
            <w:shd w:val="clear" w:color="auto" w:fill="auto"/>
          </w:tcPr>
          <w:p w14:paraId="3077FEA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701C97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550D0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EDC4FA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8AAAC85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1275" w:type="dxa"/>
            <w:shd w:val="clear" w:color="auto" w:fill="auto"/>
          </w:tcPr>
          <w:p w14:paraId="46A95457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56857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3176147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5CE612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EF31355" w14:textId="5DDC80A1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Требования охраны труда при проведении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2E39991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B1FE4F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90E81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FACA5B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31CB57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1275" w:type="dxa"/>
            <w:shd w:val="clear" w:color="auto" w:fill="auto"/>
          </w:tcPr>
          <w:p w14:paraId="2252B0FC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5C67FF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07B9B9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7E3F2A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4A015B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1275" w:type="dxa"/>
            <w:shd w:val="clear" w:color="auto" w:fill="auto"/>
          </w:tcPr>
          <w:p w14:paraId="0C22C46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D5235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3C772A5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1B42E5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FE24A91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  <w:tc>
          <w:tcPr>
            <w:tcW w:w="1275" w:type="dxa"/>
            <w:shd w:val="clear" w:color="auto" w:fill="auto"/>
          </w:tcPr>
          <w:p w14:paraId="075394C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7FC36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101887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A03E1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7B0D8A" w14:textId="77777777" w:rsidR="008D7C8C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3.1.3</w:t>
            </w:r>
            <w:r w:rsidRPr="00284EAB">
              <w:rPr>
                <w:b/>
                <w:sz w:val="20"/>
                <w:szCs w:val="20"/>
              </w:rPr>
              <w:br/>
              <w:t>«ОБЕСПЕЧЕНИЕ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ВОСПИТАНИЯ»</w:t>
            </w:r>
          </w:p>
        </w:tc>
        <w:tc>
          <w:tcPr>
            <w:tcW w:w="1275" w:type="dxa"/>
            <w:shd w:val="clear" w:color="auto" w:fill="auto"/>
          </w:tcPr>
          <w:p w14:paraId="43C3336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8198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56C15B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0653C4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C84332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EC6A976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FD49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DCE7B9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8B3F9D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14545C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  <w:tc>
          <w:tcPr>
            <w:tcW w:w="1275" w:type="dxa"/>
            <w:shd w:val="clear" w:color="auto" w:fill="auto"/>
          </w:tcPr>
          <w:p w14:paraId="59F51D9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D37B2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5D56A9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7EDC0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F18CADF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  <w:tc>
          <w:tcPr>
            <w:tcW w:w="1275" w:type="dxa"/>
            <w:shd w:val="clear" w:color="auto" w:fill="auto"/>
          </w:tcPr>
          <w:p w14:paraId="652BAB0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4DC3A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6175B6B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C15936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4885956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2DD8279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737C5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E7A815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EFBBFB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0B9827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  <w:tc>
          <w:tcPr>
            <w:tcW w:w="1275" w:type="dxa"/>
            <w:shd w:val="clear" w:color="auto" w:fill="auto"/>
          </w:tcPr>
          <w:p w14:paraId="52D8CF5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96CE7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C0766E" w:rsidRPr="00284EAB" w14:paraId="072584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C1D574" w14:textId="77777777" w:rsidR="00C0766E" w:rsidRPr="00284EAB" w:rsidRDefault="00C0766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26A8F8" w14:textId="7324C496" w:rsidR="00C0766E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Использовать различные приемы привлечения родителей (законных представителей) к организации занятий 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  <w:tc>
          <w:tcPr>
            <w:tcW w:w="1275" w:type="dxa"/>
            <w:shd w:val="clear" w:color="auto" w:fill="auto"/>
          </w:tcPr>
          <w:p w14:paraId="3D2D062A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524B75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</w:tr>
      <w:tr w:rsidR="00C0766E" w:rsidRPr="00284EAB" w14:paraId="6ADA22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A0FA8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E78567" w14:textId="77777777" w:rsidR="00C0766E" w:rsidRPr="00284EAB" w:rsidRDefault="00C0766E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CF581C2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7FB1F1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59F6A12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685C96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B4B2FF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  <w:tc>
          <w:tcPr>
            <w:tcW w:w="1275" w:type="dxa"/>
            <w:shd w:val="clear" w:color="auto" w:fill="auto"/>
          </w:tcPr>
          <w:p w14:paraId="2A43A593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33B014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A30D0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91C769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49BF8BD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работы с социально неадаптированными (</w:t>
            </w:r>
            <w:proofErr w:type="spellStart"/>
            <w:r w:rsidRPr="00284EAB">
              <w:rPr>
                <w:sz w:val="20"/>
                <w:szCs w:val="20"/>
              </w:rPr>
              <w:t>дезадаптированными</w:t>
            </w:r>
            <w:proofErr w:type="spellEnd"/>
            <w:r w:rsidRPr="00284EAB">
              <w:rPr>
                <w:sz w:val="20"/>
                <w:szCs w:val="20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  <w:tc>
          <w:tcPr>
            <w:tcW w:w="1275" w:type="dxa"/>
            <w:shd w:val="clear" w:color="auto" w:fill="auto"/>
          </w:tcPr>
          <w:p w14:paraId="0EA22C3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875E12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672D48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C7107B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D00784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  <w:tc>
          <w:tcPr>
            <w:tcW w:w="1275" w:type="dxa"/>
            <w:shd w:val="clear" w:color="auto" w:fill="auto"/>
          </w:tcPr>
          <w:p w14:paraId="6FBD1BB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DCD6E7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049E0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3D0513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F89113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  <w:tc>
          <w:tcPr>
            <w:tcW w:w="1275" w:type="dxa"/>
            <w:shd w:val="clear" w:color="auto" w:fill="auto"/>
          </w:tcPr>
          <w:p w14:paraId="44E28AAD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EEE397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B2696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CF0E7F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F93F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  <w:tc>
          <w:tcPr>
            <w:tcW w:w="1275" w:type="dxa"/>
            <w:shd w:val="clear" w:color="auto" w:fill="auto"/>
          </w:tcPr>
          <w:p w14:paraId="3F45E14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E0DA6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C0766E" w:rsidRPr="00284EAB" w14:paraId="1F0AD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740F1E" w14:textId="77777777" w:rsidR="00C0766E" w:rsidRPr="00284EAB" w:rsidRDefault="00C0766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74A0CE" w14:textId="0403710D" w:rsidR="00C0766E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Приемы привлечения родителей (законных представителей) к организации занятий 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  <w:tc>
          <w:tcPr>
            <w:tcW w:w="1275" w:type="dxa"/>
            <w:shd w:val="clear" w:color="auto" w:fill="auto"/>
          </w:tcPr>
          <w:p w14:paraId="4A49CD70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B20ED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</w:tr>
      <w:tr w:rsidR="00C0766E" w:rsidRPr="00284EAB" w14:paraId="660F738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369CFF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331CBD6" w14:textId="77777777" w:rsidR="00C0766E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3.1.4</w:t>
            </w:r>
            <w:r w:rsidRPr="00284EAB">
              <w:rPr>
                <w:b/>
                <w:sz w:val="20"/>
                <w:szCs w:val="20"/>
              </w:rPr>
              <w:br/>
              <w:t>«ПЕДАГОГИЧЕСКИЙ КОНТРОЛЬ И ОЦЕНКА ОСВОЕНИЯ ДОПОЛНИТЕЛЬНОЙ ОБЩЕОБРАЗОВАТЕЛЬНОЙ ПРОГРАММЫ»</w:t>
            </w:r>
          </w:p>
        </w:tc>
        <w:tc>
          <w:tcPr>
            <w:tcW w:w="1275" w:type="dxa"/>
            <w:shd w:val="clear" w:color="auto" w:fill="auto"/>
          </w:tcPr>
          <w:p w14:paraId="1865AB7C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706641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546DAB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D0BAF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A09DC5" w14:textId="77777777" w:rsidR="00F509DC" w:rsidRPr="00284EAB" w:rsidRDefault="00F509D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47D16FE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EA28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0B7562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5CD9E9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B208482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  <w:tc>
          <w:tcPr>
            <w:tcW w:w="1275" w:type="dxa"/>
            <w:shd w:val="clear" w:color="auto" w:fill="auto"/>
          </w:tcPr>
          <w:p w14:paraId="49881FEE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3DC9D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398C940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146F19D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9AFEF00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  <w:tc>
          <w:tcPr>
            <w:tcW w:w="1275" w:type="dxa"/>
            <w:shd w:val="clear" w:color="auto" w:fill="auto"/>
          </w:tcPr>
          <w:p w14:paraId="3D709A1C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D4E61C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36B5D5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17411B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42998FA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  <w:tc>
          <w:tcPr>
            <w:tcW w:w="1275" w:type="dxa"/>
            <w:shd w:val="clear" w:color="auto" w:fill="auto"/>
          </w:tcPr>
          <w:p w14:paraId="5ADE857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B1F2A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43E5E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8C3762E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99B2CD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  <w:tc>
          <w:tcPr>
            <w:tcW w:w="1275" w:type="dxa"/>
            <w:shd w:val="clear" w:color="auto" w:fill="auto"/>
          </w:tcPr>
          <w:p w14:paraId="0C6D587D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E86A2E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69D8B3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7BA1F4C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A4F5EF5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  <w:tc>
          <w:tcPr>
            <w:tcW w:w="1275" w:type="dxa"/>
            <w:shd w:val="clear" w:color="auto" w:fill="auto"/>
          </w:tcPr>
          <w:p w14:paraId="41FAA742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EF690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9316C2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4F263A5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E5804B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5C777E6F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3A433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A80140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0DC4B0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33F9590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и корректировать собственную оценочную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6959984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344D23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3485FD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E8D21FE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5DD1C1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  <w:tc>
          <w:tcPr>
            <w:tcW w:w="1275" w:type="dxa"/>
            <w:shd w:val="clear" w:color="auto" w:fill="auto"/>
          </w:tcPr>
          <w:p w14:paraId="6544DA1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6E88E2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2D7816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514E1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2E0AB8" w14:textId="77777777" w:rsidR="00F509DC" w:rsidRPr="00284EAB" w:rsidRDefault="00F509D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4E5E156D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68D59C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16CACE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8D6F44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F26BED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1275" w:type="dxa"/>
            <w:shd w:val="clear" w:color="auto" w:fill="auto"/>
          </w:tcPr>
          <w:p w14:paraId="5B23565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B40904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5DF10D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572106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9AD0BA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  <w:tc>
          <w:tcPr>
            <w:tcW w:w="1275" w:type="dxa"/>
            <w:shd w:val="clear" w:color="auto" w:fill="auto"/>
          </w:tcPr>
          <w:p w14:paraId="584638A0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F72FC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0244B3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AB853C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2309C3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  <w:tc>
          <w:tcPr>
            <w:tcW w:w="1275" w:type="dxa"/>
            <w:shd w:val="clear" w:color="auto" w:fill="auto"/>
          </w:tcPr>
          <w:p w14:paraId="693A7C2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BA60E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C9A063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B6774BF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AF69A74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  <w:tc>
          <w:tcPr>
            <w:tcW w:w="1275" w:type="dxa"/>
            <w:shd w:val="clear" w:color="auto" w:fill="auto"/>
          </w:tcPr>
          <w:p w14:paraId="21903088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A28376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821FF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EDE066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FC67050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  <w:tc>
          <w:tcPr>
            <w:tcW w:w="1275" w:type="dxa"/>
            <w:shd w:val="clear" w:color="auto" w:fill="auto"/>
          </w:tcPr>
          <w:p w14:paraId="6ACF7CEF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F8CEC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6358F37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B618B03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1EE81A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64BB0A8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8EE7A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5A9591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81E0BE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F97CD2A" w14:textId="77777777" w:rsidR="00F509DC" w:rsidRPr="00284EAB" w:rsidRDefault="00F509DC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  <w:tc>
          <w:tcPr>
            <w:tcW w:w="1275" w:type="dxa"/>
            <w:shd w:val="clear" w:color="auto" w:fill="auto"/>
          </w:tcPr>
          <w:p w14:paraId="1DA68C9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6B550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490CC7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CB8AA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9293C3" w14:textId="77777777" w:rsidR="00F509DC" w:rsidRPr="00284EAB" w:rsidRDefault="00284EAB" w:rsidP="008D4B35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3.1.5</w:t>
            </w:r>
            <w:r w:rsidRPr="00284EAB">
              <w:rPr>
                <w:b/>
                <w:sz w:val="20"/>
                <w:szCs w:val="20"/>
              </w:rPr>
              <w:br/>
              <w:t>«</w:t>
            </w:r>
            <w:r w:rsidR="008D4B35" w:rsidRPr="008D4B35">
              <w:rPr>
                <w:b/>
                <w:color w:val="000000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284EA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D3B860B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92248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2DB9FD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003D9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483761" w14:textId="77777777" w:rsidR="00F509DC" w:rsidRPr="00284EAB" w:rsidRDefault="00F509D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381566F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DDC42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155641E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47BD4F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2365964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  <w:tc>
          <w:tcPr>
            <w:tcW w:w="1275" w:type="dxa"/>
            <w:shd w:val="clear" w:color="auto" w:fill="auto"/>
          </w:tcPr>
          <w:p w14:paraId="7A10150F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04E872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26A7F4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2AB7EC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DEA862" w14:textId="22122A4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Выявлять интересы учащихся (для детей - и их родителей (законных представителей)) в осваиваемой области дополнительного образования и </w:t>
            </w:r>
            <w:r w:rsidR="00765D2A">
              <w:rPr>
                <w:sz w:val="20"/>
                <w:szCs w:val="20"/>
              </w:rPr>
              <w:t>культурно-просветительской</w:t>
            </w:r>
            <w:r w:rsidRPr="00284EAB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5" w:type="dxa"/>
            <w:shd w:val="clear" w:color="auto" w:fill="auto"/>
          </w:tcPr>
          <w:p w14:paraId="06EE94AB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CA082A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4613140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6AD387" w14:textId="77777777" w:rsidR="00F509DC" w:rsidRPr="00284EAB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141AFD1" w14:textId="1E56443E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Планировать образовательный процесс, занятия и (или) циклы занятий, разрабатывать сценарии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с учетом:</w:t>
            </w:r>
          </w:p>
          <w:p w14:paraId="3002D399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задач и особенностей образовательной программы</w:t>
            </w:r>
          </w:p>
          <w:p w14:paraId="777C52EB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14:paraId="7786065E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14:paraId="6BAF2DDF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особенностей группы учащихся</w:t>
            </w:r>
          </w:p>
          <w:p w14:paraId="3A7FA93E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специфики инклюзивного подхода в образовании (при его реализации)</w:t>
            </w:r>
          </w:p>
          <w:p w14:paraId="4E8C7249" w14:textId="77777777" w:rsidR="00F509DC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санитарно-гигиенических норм и требований охраны жизни и здоровья учащихся</w:t>
            </w:r>
          </w:p>
        </w:tc>
        <w:tc>
          <w:tcPr>
            <w:tcW w:w="1275" w:type="dxa"/>
            <w:shd w:val="clear" w:color="auto" w:fill="auto"/>
          </w:tcPr>
          <w:p w14:paraId="7D092E49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41A99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654A692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F4A0D7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CB56D0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Проектировать совместно </w:t>
            </w:r>
            <w:proofErr w:type="gramStart"/>
            <w:r w:rsidRPr="00284EAB">
              <w:rPr>
                <w:sz w:val="20"/>
                <w:szCs w:val="20"/>
              </w:rPr>
              <w:t>с учащимся</w:t>
            </w:r>
            <w:proofErr w:type="gramEnd"/>
            <w:r w:rsidRPr="00284EAB">
              <w:rPr>
                <w:sz w:val="20"/>
                <w:szCs w:val="20"/>
              </w:rPr>
              <w:t xml:space="preserve"> (для детей </w:t>
            </w:r>
            <w:r>
              <w:rPr>
                <w:sz w:val="20"/>
                <w:szCs w:val="20"/>
              </w:rPr>
              <w:t>–</w:t>
            </w:r>
            <w:r w:rsidRPr="00284EAB">
              <w:rPr>
                <w:sz w:val="20"/>
                <w:szCs w:val="20"/>
              </w:rPr>
              <w:t xml:space="preserve">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14:paraId="6ECE22F4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1FF016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23AC1C6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B13CC2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474C9C7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  <w:tc>
          <w:tcPr>
            <w:tcW w:w="1275" w:type="dxa"/>
            <w:shd w:val="clear" w:color="auto" w:fill="auto"/>
          </w:tcPr>
          <w:p w14:paraId="5F6D8EF7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2720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56AD2E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CB64CE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E6F932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  <w:tc>
          <w:tcPr>
            <w:tcW w:w="1275" w:type="dxa"/>
            <w:shd w:val="clear" w:color="auto" w:fill="auto"/>
          </w:tcPr>
          <w:p w14:paraId="54F2BC25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28AE21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6FD751C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D486FF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4BC97E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отчетные (отчетно-аналитические) и информационные материалы</w:t>
            </w:r>
          </w:p>
        </w:tc>
        <w:tc>
          <w:tcPr>
            <w:tcW w:w="1275" w:type="dxa"/>
            <w:shd w:val="clear" w:color="auto" w:fill="auto"/>
          </w:tcPr>
          <w:p w14:paraId="467DACFB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61FA97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18BF13D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269918B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014F59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  <w:tc>
          <w:tcPr>
            <w:tcW w:w="1275" w:type="dxa"/>
            <w:shd w:val="clear" w:color="auto" w:fill="auto"/>
          </w:tcPr>
          <w:p w14:paraId="284DD89C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7B92E4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5858F9A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8DEDE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3ADA97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13E0BB15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75E182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F509DC" w:rsidRPr="00284EAB" w14:paraId="776AF7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6DD201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81E70DD" w14:textId="77777777" w:rsidR="00F509DC" w:rsidRPr="00284EAB" w:rsidRDefault="00F509D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2DCBBD5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EA34A" w14:textId="77777777" w:rsidR="00F509DC" w:rsidRPr="00284EAB" w:rsidRDefault="00F509DC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1E52CF1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9BE98D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5BB2F2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  <w:tc>
          <w:tcPr>
            <w:tcW w:w="1275" w:type="dxa"/>
            <w:shd w:val="clear" w:color="auto" w:fill="auto"/>
          </w:tcPr>
          <w:p w14:paraId="75ECB6E4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3145E3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3120667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DF4C9E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68B2A22" w14:textId="6A16CE59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Способы выявления интересов учащихся (для детей - и их родителей (законных представителей)) в осваиваемой области дополнительного образования и </w:t>
            </w:r>
            <w:r w:rsidR="00765D2A">
              <w:rPr>
                <w:sz w:val="20"/>
                <w:szCs w:val="20"/>
              </w:rPr>
              <w:t>культурно-просветительской</w:t>
            </w:r>
            <w:r w:rsidRPr="00284EAB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5" w:type="dxa"/>
            <w:shd w:val="clear" w:color="auto" w:fill="auto"/>
          </w:tcPr>
          <w:p w14:paraId="13DC20F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E84EB5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05E1DB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070472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426BDE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  <w:tc>
          <w:tcPr>
            <w:tcW w:w="1275" w:type="dxa"/>
            <w:shd w:val="clear" w:color="auto" w:fill="auto"/>
          </w:tcPr>
          <w:p w14:paraId="3231176A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5C096A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47F5E3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DA717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F1FF29F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84EAB">
              <w:rPr>
                <w:sz w:val="20"/>
                <w:szCs w:val="20"/>
              </w:rPr>
              <w:t>потребностно</w:t>
            </w:r>
            <w:proofErr w:type="spellEnd"/>
            <w:r w:rsidRPr="00284EAB">
              <w:rPr>
                <w:sz w:val="20"/>
                <w:szCs w:val="20"/>
              </w:rPr>
              <w:t>-мотивационной, интеллектуальной, коммуникативной сфер учащихся различного возраста</w:t>
            </w:r>
          </w:p>
        </w:tc>
        <w:tc>
          <w:tcPr>
            <w:tcW w:w="1275" w:type="dxa"/>
            <w:shd w:val="clear" w:color="auto" w:fill="auto"/>
          </w:tcPr>
          <w:p w14:paraId="37ABB2BA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F451E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750B695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1554E7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066E534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1275" w:type="dxa"/>
            <w:shd w:val="clear" w:color="auto" w:fill="auto"/>
          </w:tcPr>
          <w:p w14:paraId="7673DA13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81F11B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290B38B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1D5AC03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D34D4EC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1275" w:type="dxa"/>
            <w:shd w:val="clear" w:color="auto" w:fill="auto"/>
          </w:tcPr>
          <w:p w14:paraId="3ED90F71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32344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2C9391C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E8AB60B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A769260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1275" w:type="dxa"/>
            <w:shd w:val="clear" w:color="auto" w:fill="auto"/>
          </w:tcPr>
          <w:p w14:paraId="51DA2033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122EA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61B140F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44B8CF4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6B3F70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  <w:tc>
          <w:tcPr>
            <w:tcW w:w="1275" w:type="dxa"/>
            <w:shd w:val="clear" w:color="auto" w:fill="auto"/>
          </w:tcPr>
          <w:p w14:paraId="1A6D7A84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01D0B9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26E22D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154194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81B76A" w14:textId="75260ABA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Требования охраны труда при проведении учебных занятий и </w:t>
            </w:r>
            <w:r w:rsidR="00765D2A">
              <w:rPr>
                <w:sz w:val="20"/>
                <w:szCs w:val="20"/>
              </w:rPr>
              <w:t>культурно-просветительских</w:t>
            </w:r>
            <w:r w:rsidRPr="00284EAB">
              <w:rPr>
                <w:sz w:val="20"/>
                <w:szCs w:val="20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15661F86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D40C22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566E612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F937DC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CE0C604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1275" w:type="dxa"/>
            <w:shd w:val="clear" w:color="auto" w:fill="auto"/>
          </w:tcPr>
          <w:p w14:paraId="06197228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3D0ED3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5055293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9237B0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6F33F3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Законодательство Российской Федерации об образовании и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7428E962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8E5B65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7B756AC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1A7EDD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981CF5D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53FCC5A0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3676B9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0F4D196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8D35E5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E596CA1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Возможности использования ИКТ для ведения документации</w:t>
            </w:r>
          </w:p>
        </w:tc>
        <w:tc>
          <w:tcPr>
            <w:tcW w:w="1275" w:type="dxa"/>
            <w:shd w:val="clear" w:color="auto" w:fill="auto"/>
          </w:tcPr>
          <w:p w14:paraId="27A93F8C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F79648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  <w:tr w:rsidR="00284EAB" w:rsidRPr="00284EAB" w14:paraId="011DA3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D3742F" w14:textId="77777777" w:rsidR="00284EAB" w:rsidRPr="00284EAB" w:rsidRDefault="00284EA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A1CEFAA" w14:textId="77777777" w:rsidR="00284EAB" w:rsidRPr="00284EAB" w:rsidRDefault="00284EAB" w:rsidP="00284EAB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  <w:tc>
          <w:tcPr>
            <w:tcW w:w="1275" w:type="dxa"/>
            <w:shd w:val="clear" w:color="auto" w:fill="auto"/>
          </w:tcPr>
          <w:p w14:paraId="63231643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19E972" w14:textId="77777777" w:rsidR="00284EAB" w:rsidRPr="00284EAB" w:rsidRDefault="00284EAB" w:rsidP="00284EAB">
            <w:pPr>
              <w:rPr>
                <w:sz w:val="20"/>
                <w:szCs w:val="20"/>
              </w:rPr>
            </w:pPr>
          </w:p>
        </w:tc>
      </w:tr>
    </w:tbl>
    <w:p w14:paraId="69233862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</w:p>
    <w:sectPr w:rsidR="005A5167" w:rsidSect="000C70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1723" w14:textId="77777777" w:rsidR="00844D8F" w:rsidRDefault="00844D8F" w:rsidP="00941EAD">
      <w:r>
        <w:separator/>
      </w:r>
    </w:p>
  </w:endnote>
  <w:endnote w:type="continuationSeparator" w:id="0">
    <w:p w14:paraId="41FE978E" w14:textId="77777777" w:rsidR="00844D8F" w:rsidRDefault="00844D8F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A0BC" w14:textId="77777777" w:rsidR="00844D8F" w:rsidRDefault="00844D8F" w:rsidP="00941EAD">
      <w:r>
        <w:separator/>
      </w:r>
    </w:p>
  </w:footnote>
  <w:footnote w:type="continuationSeparator" w:id="0">
    <w:p w14:paraId="0411C581" w14:textId="77777777" w:rsidR="00844D8F" w:rsidRDefault="00844D8F" w:rsidP="00941EAD">
      <w:r>
        <w:continuationSeparator/>
      </w:r>
    </w:p>
  </w:footnote>
  <w:footnote w:id="1">
    <w:p w14:paraId="610979B4" w14:textId="77777777" w:rsidR="000C7020" w:rsidRPr="00312A8F" w:rsidRDefault="000C7020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 w:rsidR="00E3426B">
        <w:rPr>
          <w:color w:val="000000"/>
          <w:sz w:val="18"/>
          <w:szCs w:val="18"/>
        </w:rPr>
        <w:t>з</w:t>
      </w:r>
      <w:r w:rsidR="00312A8F"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 w:rsidR="00E3426B"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92D7703" w14:textId="77777777" w:rsidR="000C7020" w:rsidRDefault="000C7020" w:rsidP="00285A29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03B6CCF" w14:textId="77777777" w:rsidR="000C7020" w:rsidRDefault="000C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8ED4053" w14:textId="77777777" w:rsidR="009601EE" w:rsidRPr="000C7020" w:rsidRDefault="000C7020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0582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A77E4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605C0"/>
    <w:rsid w:val="00361009"/>
    <w:rsid w:val="003615E7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0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4E3B"/>
    <w:rsid w:val="00465066"/>
    <w:rsid w:val="00465196"/>
    <w:rsid w:val="004666D5"/>
    <w:rsid w:val="00467A0A"/>
    <w:rsid w:val="004702B5"/>
    <w:rsid w:val="00470678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6C2A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0A36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5D2A"/>
    <w:rsid w:val="00766EA5"/>
    <w:rsid w:val="00770094"/>
    <w:rsid w:val="00770285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4D8F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4B35"/>
    <w:rsid w:val="008D5925"/>
    <w:rsid w:val="008D6637"/>
    <w:rsid w:val="008D7C8C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3CE0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5376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436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1FAE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6150"/>
    <w:rsid w:val="00C777B2"/>
    <w:rsid w:val="00C77A81"/>
    <w:rsid w:val="00C80065"/>
    <w:rsid w:val="00C80CBD"/>
    <w:rsid w:val="00C83E44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89F"/>
    <w:rsid w:val="00D462A8"/>
    <w:rsid w:val="00D51564"/>
    <w:rsid w:val="00D5163F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0BF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635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47A6"/>
    <w:rsid w:val="00F251EA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46DA"/>
    <w:rsid w:val="00FA5B20"/>
    <w:rsid w:val="00FB4810"/>
    <w:rsid w:val="00FB4D1F"/>
    <w:rsid w:val="00FB5FCE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0B4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765D2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D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396E-21DB-44E8-965E-FF665B55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11</cp:revision>
  <cp:lastPrinted>2019-12-25T10:24:00Z</cp:lastPrinted>
  <dcterms:created xsi:type="dcterms:W3CDTF">2018-06-19T18:06:00Z</dcterms:created>
  <dcterms:modified xsi:type="dcterms:W3CDTF">2019-12-25T10:27:00Z</dcterms:modified>
</cp:coreProperties>
</file>